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243" w:rsidRPr="002C7243" w:rsidRDefault="002C7243" w:rsidP="002C7243">
      <w:pPr>
        <w:spacing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Стратегический план работы </w:t>
      </w:r>
      <w:r w:rsidR="00157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бюджетного </w:t>
      </w:r>
      <w:r w:rsidRPr="002C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образовательного учреждения</w:t>
      </w:r>
      <w:r w:rsidR="00157C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«Белгородский инженерный юношеский лицей интернат» </w:t>
      </w:r>
      <w:r w:rsidRPr="002C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составе Школьной лиги РОСНАНО в 201</w:t>
      </w:r>
      <w:r w:rsidR="00D02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C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D02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2C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2C7243" w:rsidRPr="002C7243" w:rsidRDefault="002C7243" w:rsidP="002C7243">
      <w:pPr>
        <w:spacing w:line="36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7243" w:rsidRPr="002C7243" w:rsidRDefault="002C7243" w:rsidP="002C7243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устойчивого развития качества естественнонаучного образования в лицее, через вовлечение учащихся в инновационную деятельность, исследования, интегрированное обучение в области высоких технологий.</w:t>
      </w:r>
    </w:p>
    <w:p w:rsidR="002C7243" w:rsidRPr="002C7243" w:rsidRDefault="002C7243" w:rsidP="002C7243">
      <w:pPr>
        <w:spacing w:line="36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7243" w:rsidRPr="002C7243" w:rsidRDefault="002C7243" w:rsidP="002C7243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C7243" w:rsidRPr="002C7243" w:rsidRDefault="002C7243" w:rsidP="002C7243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C72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образовательной среды (одаренные дети, творческие педагоги), ориентированного на получение качественного образования (в том числе, самообразование) в области естествознания, </w:t>
      </w:r>
      <w:proofErr w:type="spellStart"/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технопредпринимательства</w:t>
      </w:r>
      <w:proofErr w:type="spellEnd"/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нанотехнологий</w:t>
      </w:r>
      <w:proofErr w:type="spellEnd"/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2C7243" w:rsidRPr="002C7243" w:rsidRDefault="002C7243" w:rsidP="002C7243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C72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реализации программ естественнонаучного образования в рамках общего и дополнительного образования (внеурочная деятельность);</w:t>
      </w:r>
    </w:p>
    <w:p w:rsidR="002C7243" w:rsidRDefault="002C7243" w:rsidP="002C7243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C72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образовательно-конкурсных программах с цел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формирования поколения грамотных потребителей новаций, в том числе, </w:t>
      </w:r>
      <w:proofErr w:type="spellStart"/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наноиндустрии</w:t>
      </w:r>
      <w:proofErr w:type="spellEnd"/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7243" w:rsidRPr="002C7243" w:rsidRDefault="002C7243" w:rsidP="002C7243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C72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в ОУ позитивного отношения к инновационному образованию в области естествознания, </w:t>
      </w:r>
      <w:proofErr w:type="spellStart"/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технопредпринима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наукоемких технологий.</w:t>
      </w:r>
    </w:p>
    <w:p w:rsidR="002C7243" w:rsidRPr="002C7243" w:rsidRDefault="002C7243" w:rsidP="002C7243">
      <w:pPr>
        <w:spacing w:line="36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7243" w:rsidRPr="002C7243" w:rsidRDefault="002C7243" w:rsidP="002C7243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группы программы:</w:t>
      </w:r>
    </w:p>
    <w:p w:rsidR="002C7243" w:rsidRPr="002C7243" w:rsidRDefault="002C7243" w:rsidP="002C7243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72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школьники на всех этапах образования, в первую очередь учащиеся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-11 классов, увлечённых современной наукой, высокими технологиями, возможностью проявить и реализовать свою инициативу;</w:t>
      </w:r>
    </w:p>
    <w:p w:rsidR="002C7243" w:rsidRPr="002C7243" w:rsidRDefault="002C7243" w:rsidP="002C7243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72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педагоги, использующие в организации образовательного процесса вариативный и модульный принципы, систему индивидуального 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сопровождения и педагогической поддержки учащихся, способствующих развитию внутренней мотивации к познавательной и социально-инициативной творческой деятельности учащихся;</w:t>
      </w:r>
    </w:p>
    <w:p w:rsidR="002C7243" w:rsidRPr="002C7243" w:rsidRDefault="002C7243" w:rsidP="002C7243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72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высокотехнологичного бизнеса, заинтересованные в сотрудничестве со сферой образования.</w:t>
      </w:r>
    </w:p>
    <w:p w:rsidR="002C7243" w:rsidRPr="002C7243" w:rsidRDefault="002C7243" w:rsidP="002C7243">
      <w:pPr>
        <w:spacing w:line="36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7243" w:rsidRPr="002C7243" w:rsidRDefault="002C7243" w:rsidP="002C7243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качества реализации Программы.</w:t>
      </w:r>
    </w:p>
    <w:p w:rsidR="002C7243" w:rsidRPr="002C7243" w:rsidRDefault="002C7243" w:rsidP="002C7243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критерием качества реализации Программы является увеличение доли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Белгородский инженерный юношеский лицей интернат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мотивированных к получению образования исследовательского, инженерно-технического и </w:t>
      </w:r>
      <w:proofErr w:type="spellStart"/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технопредпринимательского</w:t>
      </w:r>
      <w:proofErr w:type="spellEnd"/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профиля.</w:t>
      </w:r>
    </w:p>
    <w:p w:rsidR="002C7243" w:rsidRPr="002C7243" w:rsidRDefault="002C7243" w:rsidP="002C7243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Дополнительным критерием качества реализации Программы является изменение (модернизация) образовательного процесса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Белгородский инженерный юношеский лицей интернат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направленное на развитие исследовательской и проектной деятельности учащихся, на внедрение образовательных «кейс-технологий» и технологий электронного образования, на развитие программ изучения основ </w:t>
      </w:r>
      <w:proofErr w:type="spellStart"/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нанотехнологий</w:t>
      </w:r>
      <w:proofErr w:type="spellEnd"/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технопредпринимательства</w:t>
      </w:r>
      <w:proofErr w:type="spellEnd"/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основном и дополнительном образовании детей (внеурочная деятельность). </w:t>
      </w:r>
    </w:p>
    <w:p w:rsidR="002C7243" w:rsidRPr="002C7243" w:rsidRDefault="002C7243" w:rsidP="002C7243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характеристики образовательного процесса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Белгородский инженерный юношеский лицей интернат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школы-участника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ФИП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«Школьн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РОСНАНО»:</w:t>
      </w:r>
    </w:p>
    <w:p w:rsidR="002C7243" w:rsidRPr="002C7243" w:rsidRDefault="002C7243" w:rsidP="002C7243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72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лицее создана культурно-образовательная среда, стимулирующая развитие творчества и инициативы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педагогов (исследования, предпринимательство, социальная ответственность);</w:t>
      </w:r>
    </w:p>
    <w:p w:rsidR="002C7243" w:rsidRPr="002C7243" w:rsidRDefault="002C7243" w:rsidP="002C7243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72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ориентируется на работу со всеми школьниками, не занимаясь селективным отбором учащихся, организуя при этом выявление и поддержку разнообразных талантов учащихся;</w:t>
      </w:r>
    </w:p>
    <w:p w:rsidR="002C7243" w:rsidRPr="002C7243" w:rsidRDefault="002C7243" w:rsidP="002C7243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2C72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реализует современную образовательную программу и технологии (ФГОС), ориентированные на развитие естественнонаучной и высокотехнологичной составляющих;</w:t>
      </w:r>
    </w:p>
    <w:p w:rsidR="002C7243" w:rsidRPr="002C7243" w:rsidRDefault="002C7243" w:rsidP="002C7243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72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внедрил в свою работу не менее 30% образовательного контента, разработанного и предоставленного в рамках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ФИП «Школьная лига РОСНАНО»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7243" w:rsidRPr="002C7243" w:rsidRDefault="002C7243" w:rsidP="002C7243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72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обеспечивает образовательный процесс с активным использованием электронных образовательных ресурсов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ФИП «Школьная лига РОСНАНО»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2C7243" w:rsidRPr="002C7243" w:rsidRDefault="002C7243" w:rsidP="002C7243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72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лицее разработаны и реализуются программы </w:t>
      </w:r>
      <w:proofErr w:type="spellStart"/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межпредметной</w:t>
      </w:r>
      <w:proofErr w:type="spellEnd"/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интеграции (</w:t>
      </w:r>
      <w:proofErr w:type="spellStart"/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и/или интегративные учебные программы, элективные курсы, </w:t>
      </w:r>
      <w:proofErr w:type="spellStart"/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«погружения» различного типа; учебные проекты, исследовательские проекты и др</w:t>
      </w:r>
      <w:r w:rsidR="00157CDF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7243" w:rsidRPr="002C7243" w:rsidRDefault="002C7243" w:rsidP="002C7243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72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лицей создает условия для постоянного обновления содержания и форм естественнонаучного образования (вводятся новые программы, методики, осваиваются и разрабатываются учебники нового поколения); школьники имеют доступ к аутентичным источникам информации по проблемам современного естествознания, созданным за последние 3-5 лет; не менее </w:t>
      </w:r>
      <w:r w:rsidR="00157CD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proofErr w:type="spellStart"/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общеучебного</w:t>
      </w:r>
      <w:proofErr w:type="spellEnd"/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 по проблемам естественнонаучного знания отводится на анализ актуальных (разработанных в текущем учебном году) научно-популярных и учебных текстов; </w:t>
      </w:r>
    </w:p>
    <w:p w:rsidR="002C7243" w:rsidRPr="002C7243" w:rsidRDefault="002C7243" w:rsidP="002C7243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72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лицей активно осваивает образовательную технологию «учебного проектирования», учебные проекты разрабатываются и реализуются на всех этапах обучения; каждый выпускник лицея за время обучения в нем реализует не менее 5 учебных проектов предметной и </w:t>
      </w:r>
      <w:proofErr w:type="spellStart"/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межпредметной</w:t>
      </w:r>
      <w:proofErr w:type="spellEnd"/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направленности, лучшие проекты школьников направляются на сетевую научно-практическую конференцию школьников, организованную в рамках Программы;</w:t>
      </w:r>
    </w:p>
    <w:p w:rsidR="002C7243" w:rsidRPr="002C7243" w:rsidRDefault="002C7243" w:rsidP="002C7243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72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лицей разрабатывает и реализует программу социального партнерства с ведущими организациями науки и индустрии (в первую очередь, </w:t>
      </w:r>
      <w:proofErr w:type="spellStart"/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наноиндустрии</w:t>
      </w:r>
      <w:proofErr w:type="spellEnd"/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рамках которой организуются «образовательные 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экскурсии», проводятся встречи с лидерами науки и бизнеса; разрабатываются и решаются учебные кейсы; разрабатываются и реализуются исследовательские проекты; проекты такого рода реализуются на всех ступенях образования;</w:t>
      </w:r>
    </w:p>
    <w:p w:rsidR="002C7243" w:rsidRPr="002C7243" w:rsidRDefault="002C7243" w:rsidP="002C7243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C72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лицей строит образовательный процесс с опорой на развитие личного опыта и обогащение познавательных интересов учащихся, активно использует образовательные технологии, связанные с обучением в «увлеченных сообществах», применяет в своей деятельности игровые технологии; обеспечивает качественную диагностику и индивидуальное сопровождение талантливых учащихся.</w:t>
      </w:r>
    </w:p>
    <w:p w:rsidR="002C7243" w:rsidRPr="002C7243" w:rsidRDefault="002C7243" w:rsidP="002C7243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параметры эффективности реализации Программы.</w:t>
      </w:r>
    </w:p>
    <w:p w:rsidR="002C7243" w:rsidRPr="002C7243" w:rsidRDefault="002C7243" w:rsidP="002C7243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реализации Программы:</w:t>
      </w:r>
    </w:p>
    <w:p w:rsidR="002C7243" w:rsidRPr="002C7243" w:rsidRDefault="002C7243" w:rsidP="002C7243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C72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50% старшеклассников назовут свое участие в Программе в качестве основного фактора дальнейшего образовательного и карьерного выбора;</w:t>
      </w:r>
    </w:p>
    <w:p w:rsidR="002C7243" w:rsidRPr="002C7243" w:rsidRDefault="002C7243" w:rsidP="002C7243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C72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70% выпускников выберут карьеру в области естественных наук, инженерного дела и </w:t>
      </w:r>
      <w:proofErr w:type="spellStart"/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технопредпринимательства</w:t>
      </w:r>
      <w:proofErr w:type="spellEnd"/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7243" w:rsidRPr="002C7243" w:rsidRDefault="002C7243" w:rsidP="002C7243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C72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выпускников, выбирающих для сдачи в качестве единого государственного экзамена предметы естественнонаучного цикла (физика, химия, биология), от общего числа выпускников школ страны будет выше на 20%;</w:t>
      </w:r>
    </w:p>
    <w:p w:rsidR="002C7243" w:rsidRPr="002C7243" w:rsidRDefault="002C7243" w:rsidP="002C7243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C72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систему преподавания будет введено больше исследовательских методов, проектных методов, кейс-технологий, позволяющих развивать исследовательскую и </w:t>
      </w:r>
      <w:proofErr w:type="spellStart"/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технопредпринимательскую</w:t>
      </w:r>
      <w:proofErr w:type="spellEnd"/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компетентность обучающихся;</w:t>
      </w:r>
    </w:p>
    <w:p w:rsidR="002C7243" w:rsidRPr="002C7243" w:rsidRDefault="002C7243" w:rsidP="002C7243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C72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сообщество педагогов, разрабатывающих и внедряющих новые образовательные программы и технологии в области высоких технологий и </w:t>
      </w:r>
      <w:proofErr w:type="spellStart"/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технопредпринимательства</w:t>
      </w:r>
      <w:proofErr w:type="spellEnd"/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расширено; </w:t>
      </w:r>
    </w:p>
    <w:p w:rsidR="002C7243" w:rsidRPr="002C7243" w:rsidRDefault="002C7243" w:rsidP="002C7243">
      <w:pPr>
        <w:spacing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C724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продолжится расширение опыта взаимодействия образовательных организаций и предприятий, прежде всего, </w:t>
      </w:r>
      <w:proofErr w:type="spellStart"/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нанотехнологического</w:t>
      </w:r>
      <w:proofErr w:type="spellEnd"/>
      <w:r w:rsidRPr="002C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профиля.</w:t>
      </w:r>
    </w:p>
    <w:p w:rsidR="00157CDF" w:rsidRDefault="00157CDF" w:rsidP="00157CD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57C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232D" w:rsidRDefault="00157CDF" w:rsidP="00157CD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Pr="002C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лан работы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бюджетного </w:t>
      </w:r>
      <w:r w:rsidRPr="002C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образовательного учреждения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«Белгородский инженерный юношеский лицей интернат» </w:t>
      </w:r>
      <w:r w:rsidRPr="002C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составе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ФИП «Школьная</w:t>
      </w:r>
      <w:r w:rsidRPr="002C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C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РОСНАНО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2C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</w:t>
      </w:r>
      <w:r w:rsidR="00D02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</w:t>
      </w:r>
      <w:r w:rsidRPr="002C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D02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D025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2C7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tbl>
      <w:tblPr>
        <w:tblStyle w:val="a3"/>
        <w:tblW w:w="15451" w:type="dxa"/>
        <w:tblInd w:w="-431" w:type="dxa"/>
        <w:tblLook w:val="04A0" w:firstRow="1" w:lastRow="0" w:firstColumn="1" w:lastColumn="0" w:noHBand="0" w:noVBand="1"/>
      </w:tblPr>
      <w:tblGrid>
        <w:gridCol w:w="1557"/>
        <w:gridCol w:w="3264"/>
        <w:gridCol w:w="3906"/>
        <w:gridCol w:w="2268"/>
        <w:gridCol w:w="2047"/>
        <w:gridCol w:w="2409"/>
      </w:tblGrid>
      <w:tr w:rsidR="00C333E4" w:rsidRPr="00157CDF" w:rsidTr="00D3004D">
        <w:tc>
          <w:tcPr>
            <w:tcW w:w="1557" w:type="dxa"/>
            <w:vAlign w:val="center"/>
          </w:tcPr>
          <w:p w:rsidR="00157CDF" w:rsidRPr="00157CDF" w:rsidRDefault="00157CDF" w:rsidP="001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CDF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264" w:type="dxa"/>
            <w:vAlign w:val="center"/>
          </w:tcPr>
          <w:p w:rsidR="00157CDF" w:rsidRPr="00157CDF" w:rsidRDefault="00157CDF" w:rsidP="001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906" w:type="dxa"/>
            <w:vAlign w:val="center"/>
          </w:tcPr>
          <w:p w:rsidR="00157CDF" w:rsidRPr="00157CDF" w:rsidRDefault="00157CDF" w:rsidP="001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мероприятия</w:t>
            </w:r>
          </w:p>
        </w:tc>
        <w:tc>
          <w:tcPr>
            <w:tcW w:w="2268" w:type="dxa"/>
            <w:vAlign w:val="center"/>
          </w:tcPr>
          <w:p w:rsidR="00157CDF" w:rsidRPr="00157CDF" w:rsidRDefault="00157CDF" w:rsidP="001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047" w:type="dxa"/>
            <w:vAlign w:val="center"/>
          </w:tcPr>
          <w:p w:rsidR="00157CDF" w:rsidRPr="00157CDF" w:rsidRDefault="00157CDF" w:rsidP="001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409" w:type="dxa"/>
            <w:vAlign w:val="center"/>
          </w:tcPr>
          <w:p w:rsidR="00157CDF" w:rsidRPr="00157CDF" w:rsidRDefault="00157CDF" w:rsidP="00157C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показатели эффективности</w:t>
            </w:r>
          </w:p>
        </w:tc>
      </w:tr>
      <w:tr w:rsidR="00C333E4" w:rsidRPr="00157CDF" w:rsidTr="00D3004D">
        <w:tc>
          <w:tcPr>
            <w:tcW w:w="1557" w:type="dxa"/>
          </w:tcPr>
          <w:p w:rsidR="00157CDF" w:rsidRPr="00157CDF" w:rsidRDefault="003764FC" w:rsidP="00376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4" w:type="dxa"/>
          </w:tcPr>
          <w:p w:rsidR="00157CDF" w:rsidRPr="00157CDF" w:rsidRDefault="003764FC" w:rsidP="0015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учебной деятельности пособий, методик, технологий, предложенных Школьной лигой РОСНАНО</w:t>
            </w:r>
          </w:p>
        </w:tc>
        <w:tc>
          <w:tcPr>
            <w:tcW w:w="3906" w:type="dxa"/>
          </w:tcPr>
          <w:p w:rsidR="00157CDF" w:rsidRDefault="003764FC" w:rsidP="0015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учебной деятельности пособий, методик, технологий, предложенных Школьной лигой РОСНАНО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64FC" w:rsidRPr="00157CDF" w:rsidRDefault="003764FC" w:rsidP="0015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 на заседаниях предметных методических объединений.</w:t>
            </w:r>
          </w:p>
        </w:tc>
        <w:tc>
          <w:tcPr>
            <w:tcW w:w="2268" w:type="dxa"/>
          </w:tcPr>
          <w:p w:rsidR="00157CDF" w:rsidRPr="00157CDF" w:rsidRDefault="003764FC" w:rsidP="0015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8 – 11 классов, учителя - предметники</w:t>
            </w:r>
          </w:p>
        </w:tc>
        <w:tc>
          <w:tcPr>
            <w:tcW w:w="2047" w:type="dxa"/>
          </w:tcPr>
          <w:p w:rsidR="00157CDF" w:rsidRPr="00157CDF" w:rsidRDefault="003764FC" w:rsidP="0015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 А.</w:t>
            </w:r>
          </w:p>
        </w:tc>
        <w:tc>
          <w:tcPr>
            <w:tcW w:w="2409" w:type="dxa"/>
          </w:tcPr>
          <w:p w:rsidR="00157CDF" w:rsidRPr="00157CDF" w:rsidRDefault="003764FC" w:rsidP="003764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ФИП «Школьная лига РОСНАНО»</w:t>
            </w:r>
          </w:p>
        </w:tc>
      </w:tr>
      <w:tr w:rsidR="003764FC" w:rsidRPr="00157CDF" w:rsidTr="00D3004D">
        <w:tc>
          <w:tcPr>
            <w:tcW w:w="1557" w:type="dxa"/>
          </w:tcPr>
          <w:p w:rsidR="003764FC" w:rsidRPr="00157CDF" w:rsidRDefault="003764FC" w:rsidP="0015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4" w:type="dxa"/>
          </w:tcPr>
          <w:p w:rsidR="003764FC" w:rsidRPr="00157CDF" w:rsidRDefault="00C333E4" w:rsidP="00C3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школы с представителями высокотехнологичных предприятий</w:t>
            </w:r>
          </w:p>
        </w:tc>
        <w:tc>
          <w:tcPr>
            <w:tcW w:w="3906" w:type="dxa"/>
          </w:tcPr>
          <w:p w:rsidR="003764FC" w:rsidRDefault="00C333E4" w:rsidP="00C3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лекториумов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высокотехнологичных предприятий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33E4" w:rsidRPr="00157CDF" w:rsidRDefault="00C333E4" w:rsidP="00C33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высокотехнологических предприятий с экскурсиями.</w:t>
            </w:r>
          </w:p>
        </w:tc>
        <w:tc>
          <w:tcPr>
            <w:tcW w:w="2268" w:type="dxa"/>
          </w:tcPr>
          <w:p w:rsidR="003764FC" w:rsidRPr="00157CDF" w:rsidRDefault="00C333E4" w:rsidP="0015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8 – 11 классов</w:t>
            </w:r>
          </w:p>
        </w:tc>
        <w:tc>
          <w:tcPr>
            <w:tcW w:w="2047" w:type="dxa"/>
          </w:tcPr>
          <w:p w:rsidR="003764FC" w:rsidRPr="00157CDF" w:rsidRDefault="00C333E4" w:rsidP="0015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</w:tc>
        <w:tc>
          <w:tcPr>
            <w:tcW w:w="2409" w:type="dxa"/>
          </w:tcPr>
          <w:p w:rsidR="003764FC" w:rsidRPr="00157CDF" w:rsidRDefault="00C333E4" w:rsidP="0015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обучающихся</w:t>
            </w:r>
          </w:p>
        </w:tc>
      </w:tr>
      <w:tr w:rsidR="003764FC" w:rsidRPr="00157CDF" w:rsidTr="00D3004D">
        <w:tc>
          <w:tcPr>
            <w:tcW w:w="1557" w:type="dxa"/>
          </w:tcPr>
          <w:p w:rsidR="003764FC" w:rsidRPr="00157CDF" w:rsidRDefault="00C333E4" w:rsidP="0015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4" w:type="dxa"/>
          </w:tcPr>
          <w:p w:rsidR="003764FC" w:rsidRPr="00157CDF" w:rsidRDefault="00C333E4" w:rsidP="0015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сетевых лабораторий</w:t>
            </w:r>
          </w:p>
        </w:tc>
        <w:tc>
          <w:tcPr>
            <w:tcW w:w="3906" w:type="dxa"/>
          </w:tcPr>
          <w:p w:rsidR="003764FC" w:rsidRPr="00157CDF" w:rsidRDefault="00C333E4" w:rsidP="0015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="006F545E">
              <w:rPr>
                <w:rFonts w:ascii="Times New Roman" w:hAnsi="Times New Roman" w:cs="Times New Roman"/>
                <w:sz w:val="24"/>
                <w:szCs w:val="24"/>
              </w:rPr>
              <w:t xml:space="preserve">  учебно-методических материалов, размещённых на страницах лабораторий Школьной лиги РОСНАНО, на уроках и во внеурочной деятельности лицея</w:t>
            </w:r>
          </w:p>
        </w:tc>
        <w:tc>
          <w:tcPr>
            <w:tcW w:w="2268" w:type="dxa"/>
          </w:tcPr>
          <w:p w:rsidR="003764FC" w:rsidRPr="00157CDF" w:rsidRDefault="006F545E" w:rsidP="0015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8 – 11 классов</w:t>
            </w:r>
          </w:p>
        </w:tc>
        <w:tc>
          <w:tcPr>
            <w:tcW w:w="2047" w:type="dxa"/>
          </w:tcPr>
          <w:p w:rsidR="003764FC" w:rsidRPr="00157CDF" w:rsidRDefault="006F545E" w:rsidP="0015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 А.</w:t>
            </w:r>
          </w:p>
        </w:tc>
        <w:tc>
          <w:tcPr>
            <w:tcW w:w="2409" w:type="dxa"/>
          </w:tcPr>
          <w:p w:rsidR="003764FC" w:rsidRPr="00157CDF" w:rsidRDefault="006F545E" w:rsidP="0015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обучающихся</w:t>
            </w:r>
          </w:p>
        </w:tc>
      </w:tr>
      <w:tr w:rsidR="00D025FA" w:rsidRPr="00157CDF" w:rsidTr="00D3004D">
        <w:tc>
          <w:tcPr>
            <w:tcW w:w="1557" w:type="dxa"/>
          </w:tcPr>
          <w:p w:rsidR="00D025FA" w:rsidRPr="00157CDF" w:rsidRDefault="00D025FA" w:rsidP="0015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октября 2018 года</w:t>
            </w:r>
          </w:p>
        </w:tc>
        <w:tc>
          <w:tcPr>
            <w:tcW w:w="3264" w:type="dxa"/>
          </w:tcPr>
          <w:p w:rsidR="00D025FA" w:rsidRPr="00157CDF" w:rsidRDefault="00D025FA" w:rsidP="00D30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учителей физики Белгородской области «Реализация ФГОС на уроках физики</w:t>
            </w:r>
            <w:r w:rsidR="00D300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06" w:type="dxa"/>
          </w:tcPr>
          <w:p w:rsidR="00D025FA" w:rsidRDefault="00D025FA" w:rsidP="00D0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совещание рабочей группы.</w:t>
            </w:r>
          </w:p>
          <w:p w:rsidR="00D025FA" w:rsidRDefault="00D025FA" w:rsidP="00D02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план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25FA" w:rsidRPr="00157CDF" w:rsidRDefault="00D025FA" w:rsidP="0015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Проведён семинар.</w:t>
            </w:r>
          </w:p>
        </w:tc>
        <w:tc>
          <w:tcPr>
            <w:tcW w:w="2268" w:type="dxa"/>
          </w:tcPr>
          <w:p w:rsidR="00D025FA" w:rsidRPr="00157CDF" w:rsidRDefault="00D025FA" w:rsidP="0015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9 и 11 классов</w:t>
            </w:r>
          </w:p>
        </w:tc>
        <w:tc>
          <w:tcPr>
            <w:tcW w:w="2047" w:type="dxa"/>
          </w:tcPr>
          <w:p w:rsidR="00D025FA" w:rsidRPr="00157CDF" w:rsidRDefault="00D3004D" w:rsidP="0015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Е. А.</w:t>
            </w:r>
          </w:p>
        </w:tc>
        <w:tc>
          <w:tcPr>
            <w:tcW w:w="2409" w:type="dxa"/>
          </w:tcPr>
          <w:p w:rsidR="00D025FA" w:rsidRPr="00157CDF" w:rsidRDefault="00D025FA" w:rsidP="0015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обучающихся, 5 учителей – предметников лицея, 25 учителей физики Белгородской области</w:t>
            </w:r>
          </w:p>
        </w:tc>
      </w:tr>
      <w:tr w:rsidR="00C333E4" w:rsidRPr="00157CDF" w:rsidTr="00D3004D">
        <w:tc>
          <w:tcPr>
            <w:tcW w:w="1557" w:type="dxa"/>
          </w:tcPr>
          <w:p w:rsidR="00157CDF" w:rsidRPr="00157CDF" w:rsidRDefault="00D025FA" w:rsidP="0015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– 18 мая 2019 года</w:t>
            </w:r>
          </w:p>
        </w:tc>
        <w:tc>
          <w:tcPr>
            <w:tcW w:w="3264" w:type="dxa"/>
          </w:tcPr>
          <w:p w:rsidR="00157CDF" w:rsidRPr="00157CDF" w:rsidRDefault="00D025FA" w:rsidP="0015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Неделя высоких технологий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технопредпринимательства</w:t>
            </w:r>
            <w:proofErr w:type="spellEnd"/>
          </w:p>
        </w:tc>
        <w:tc>
          <w:tcPr>
            <w:tcW w:w="3906" w:type="dxa"/>
          </w:tcPr>
          <w:p w:rsidR="00157CDF" w:rsidRDefault="00D025FA" w:rsidP="0015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совещание рабочей группы.</w:t>
            </w:r>
          </w:p>
          <w:p w:rsidR="00D025FA" w:rsidRDefault="00D025FA" w:rsidP="0015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 план проведения недели.</w:t>
            </w:r>
          </w:p>
          <w:p w:rsidR="00D025FA" w:rsidRDefault="00D025FA" w:rsidP="0015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стендах и по телевидению лицея вывешена и прокручивается информация об активностях недели. </w:t>
            </w:r>
          </w:p>
          <w:p w:rsidR="00D025FA" w:rsidRDefault="00D025FA" w:rsidP="0015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неделя.</w:t>
            </w:r>
          </w:p>
          <w:p w:rsidR="00D025FA" w:rsidRPr="00157CDF" w:rsidRDefault="00D025FA" w:rsidP="0015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представлены на сайте лицея.</w:t>
            </w:r>
          </w:p>
        </w:tc>
        <w:tc>
          <w:tcPr>
            <w:tcW w:w="2268" w:type="dxa"/>
          </w:tcPr>
          <w:p w:rsidR="00157CDF" w:rsidRPr="00157CDF" w:rsidRDefault="00D025FA" w:rsidP="0015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8 – 11 классов, учителя - предметники</w:t>
            </w:r>
          </w:p>
        </w:tc>
        <w:tc>
          <w:tcPr>
            <w:tcW w:w="2047" w:type="dxa"/>
          </w:tcPr>
          <w:p w:rsidR="00157CDF" w:rsidRPr="00157CDF" w:rsidRDefault="00D025FA" w:rsidP="0015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Е. А.</w:t>
            </w:r>
          </w:p>
        </w:tc>
        <w:tc>
          <w:tcPr>
            <w:tcW w:w="2409" w:type="dxa"/>
          </w:tcPr>
          <w:p w:rsidR="00157CDF" w:rsidRPr="00157CDF" w:rsidRDefault="00D025FA" w:rsidP="0015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обучающихся и 40 учителей – предметников и воспитателей лицея</w:t>
            </w:r>
          </w:p>
        </w:tc>
      </w:tr>
      <w:tr w:rsidR="00C333E4" w:rsidRPr="00157CDF" w:rsidTr="00D3004D">
        <w:tc>
          <w:tcPr>
            <w:tcW w:w="1557" w:type="dxa"/>
          </w:tcPr>
          <w:p w:rsidR="00157CDF" w:rsidRPr="00157CDF" w:rsidRDefault="00D025FA" w:rsidP="0015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– 25 мая 2019 года</w:t>
            </w:r>
          </w:p>
        </w:tc>
        <w:tc>
          <w:tcPr>
            <w:tcW w:w="3264" w:type="dxa"/>
          </w:tcPr>
          <w:p w:rsidR="00157CDF" w:rsidRPr="00157CDF" w:rsidRDefault="00D3004D" w:rsidP="0015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 качества реализации программы в рамках ФИП «Школьная лига РОСНАНО»</w:t>
            </w:r>
          </w:p>
        </w:tc>
        <w:tc>
          <w:tcPr>
            <w:tcW w:w="3906" w:type="dxa"/>
          </w:tcPr>
          <w:p w:rsidR="00157CDF" w:rsidRPr="00157CDF" w:rsidRDefault="00D3004D" w:rsidP="0015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самооценка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качества реализации программы в рамках ФИП «Школьная лига РОСНАНО»</w:t>
            </w:r>
          </w:p>
        </w:tc>
        <w:tc>
          <w:tcPr>
            <w:tcW w:w="2268" w:type="dxa"/>
          </w:tcPr>
          <w:p w:rsidR="00157CDF" w:rsidRPr="00157CDF" w:rsidRDefault="00D3004D" w:rsidP="0015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лицея, учителя - предметники</w:t>
            </w:r>
          </w:p>
        </w:tc>
        <w:tc>
          <w:tcPr>
            <w:tcW w:w="2047" w:type="dxa"/>
          </w:tcPr>
          <w:p w:rsidR="00157CDF" w:rsidRPr="00157CDF" w:rsidRDefault="00D3004D" w:rsidP="0015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И. А.</w:t>
            </w:r>
          </w:p>
        </w:tc>
        <w:tc>
          <w:tcPr>
            <w:tcW w:w="2409" w:type="dxa"/>
          </w:tcPr>
          <w:p w:rsidR="00157CDF" w:rsidRPr="00157CDF" w:rsidRDefault="00D3004D" w:rsidP="00157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самооценки предоставлены ФИП «Школьная лига РОСНАНО»</w:t>
            </w:r>
          </w:p>
        </w:tc>
      </w:tr>
    </w:tbl>
    <w:p w:rsidR="00157CDF" w:rsidRDefault="00157CDF" w:rsidP="00157CD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3004D" w:rsidRDefault="00D3004D" w:rsidP="00157CD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004D" w:rsidRPr="00157CDF" w:rsidRDefault="00D3004D" w:rsidP="00157CD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ГБОУ «БИЮЛИ»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Визирякина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И.</w:t>
      </w:r>
    </w:p>
    <w:sectPr w:rsidR="00D3004D" w:rsidRPr="00157CDF" w:rsidSect="00157CD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43"/>
    <w:rsid w:val="00157CDF"/>
    <w:rsid w:val="002C7243"/>
    <w:rsid w:val="003764FC"/>
    <w:rsid w:val="006F545E"/>
    <w:rsid w:val="00B8232D"/>
    <w:rsid w:val="00C333E4"/>
    <w:rsid w:val="00D025FA"/>
    <w:rsid w:val="00D3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A7A13"/>
  <w15:chartTrackingRefBased/>
  <w15:docId w15:val="{6371D25B-8068-433A-B976-B62A0C887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">
    <w:name w:val="just"/>
    <w:basedOn w:val="a"/>
    <w:rsid w:val="002C724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2C7243"/>
  </w:style>
  <w:style w:type="table" w:styleId="a3">
    <w:name w:val="Table Grid"/>
    <w:basedOn w:val="a1"/>
    <w:uiPriority w:val="39"/>
    <w:rsid w:val="00157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0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2019-05-04T12:48:00Z</dcterms:created>
  <dcterms:modified xsi:type="dcterms:W3CDTF">2019-05-04T13:47:00Z</dcterms:modified>
</cp:coreProperties>
</file>